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5F" w:rsidRPr="00735823" w:rsidRDefault="00BD4F30" w:rsidP="00CD5209">
      <w:pPr>
        <w:shd w:val="clear" w:color="auto" w:fill="FFFFFF"/>
        <w:spacing w:after="0"/>
        <w:jc w:val="center"/>
        <w:rPr>
          <w:rFonts w:eastAsia="Times New Roman" w:cstheme="minorHAnsi"/>
          <w:b/>
          <w:color w:val="333333"/>
          <w:sz w:val="24"/>
          <w:szCs w:val="24"/>
          <w:lang w:eastAsia="hu-HU"/>
        </w:rPr>
      </w:pPr>
      <w:r w:rsidRPr="00735823">
        <w:rPr>
          <w:rFonts w:eastAsia="Times New Roman" w:cstheme="minorHAnsi"/>
          <w:b/>
          <w:color w:val="333333"/>
          <w:sz w:val="24"/>
          <w:szCs w:val="24"/>
          <w:lang w:eastAsia="hu-HU"/>
        </w:rPr>
        <w:t xml:space="preserve">A </w:t>
      </w:r>
      <w:r w:rsidR="00991D6D" w:rsidRPr="00735823">
        <w:rPr>
          <w:rFonts w:eastAsia="Times New Roman" w:cstheme="minorHAnsi"/>
          <w:b/>
          <w:color w:val="333333"/>
          <w:sz w:val="24"/>
          <w:szCs w:val="24"/>
          <w:lang w:eastAsia="hu-HU"/>
        </w:rPr>
        <w:t>Nagyváradi Drámapedagógiai Műhely</w:t>
      </w:r>
      <w:r w:rsidR="005A6B9F" w:rsidRPr="00735823">
        <w:rPr>
          <w:rFonts w:eastAsia="Times New Roman" w:cstheme="minorHAnsi"/>
          <w:b/>
          <w:color w:val="333333"/>
          <w:sz w:val="24"/>
          <w:szCs w:val="24"/>
          <w:lang w:eastAsia="hu-HU"/>
        </w:rPr>
        <w:t>,</w:t>
      </w:r>
      <w:r w:rsidR="00DD3B5F" w:rsidRPr="00735823">
        <w:rPr>
          <w:rFonts w:eastAsia="Times New Roman" w:cstheme="minorHAnsi"/>
          <w:b/>
          <w:color w:val="333333"/>
          <w:sz w:val="24"/>
          <w:szCs w:val="24"/>
          <w:lang w:eastAsia="hu-HU"/>
        </w:rPr>
        <w:t xml:space="preserve"> </w:t>
      </w:r>
      <w:r w:rsidR="00AE0360" w:rsidRPr="00735823">
        <w:rPr>
          <w:rFonts w:eastAsia="Times New Roman" w:cstheme="minorHAnsi"/>
          <w:b/>
          <w:color w:val="333333"/>
          <w:sz w:val="24"/>
          <w:szCs w:val="24"/>
          <w:lang w:eastAsia="hu-HU"/>
        </w:rPr>
        <w:t xml:space="preserve">a </w:t>
      </w:r>
      <w:r w:rsidR="00991D6D" w:rsidRPr="00735823">
        <w:rPr>
          <w:rFonts w:eastAsia="Times New Roman" w:cstheme="minorHAnsi"/>
          <w:b/>
          <w:color w:val="333333"/>
          <w:sz w:val="24"/>
          <w:szCs w:val="24"/>
          <w:lang w:eastAsia="hu-HU"/>
        </w:rPr>
        <w:t>Partiumi Keresztény Egyetem Tanárképző Intézete</w:t>
      </w:r>
      <w:r w:rsidR="005A6B9F" w:rsidRPr="00735823">
        <w:rPr>
          <w:rFonts w:eastAsia="Times New Roman" w:cstheme="minorHAnsi"/>
          <w:b/>
          <w:color w:val="333333"/>
          <w:sz w:val="24"/>
          <w:szCs w:val="24"/>
          <w:lang w:eastAsia="hu-HU"/>
        </w:rPr>
        <w:t>,</w:t>
      </w:r>
      <w:r w:rsidR="00B356B6" w:rsidRPr="00735823">
        <w:rPr>
          <w:rFonts w:eastAsia="Times New Roman" w:cstheme="minorHAnsi"/>
          <w:b/>
          <w:color w:val="333333"/>
          <w:sz w:val="24"/>
          <w:szCs w:val="24"/>
          <w:lang w:eastAsia="hu-HU"/>
        </w:rPr>
        <w:t xml:space="preserve"> a </w:t>
      </w:r>
      <w:r w:rsidR="009D6C7B" w:rsidRPr="00735823">
        <w:rPr>
          <w:rFonts w:eastAsia="Times New Roman" w:cstheme="minorHAnsi"/>
          <w:b/>
          <w:color w:val="333333"/>
          <w:sz w:val="24"/>
          <w:szCs w:val="24"/>
          <w:lang w:eastAsia="hu-HU"/>
        </w:rPr>
        <w:t xml:space="preserve">Bihar </w:t>
      </w:r>
      <w:r w:rsidR="00717812" w:rsidRPr="00735823">
        <w:rPr>
          <w:rFonts w:eastAsia="Times New Roman" w:cstheme="minorHAnsi"/>
          <w:b/>
          <w:color w:val="333333"/>
          <w:sz w:val="24"/>
          <w:szCs w:val="24"/>
          <w:lang w:eastAsia="hu-HU"/>
        </w:rPr>
        <w:t>m</w:t>
      </w:r>
      <w:r w:rsidR="009D6C7B" w:rsidRPr="00735823">
        <w:rPr>
          <w:rFonts w:eastAsia="Times New Roman" w:cstheme="minorHAnsi"/>
          <w:b/>
          <w:color w:val="333333"/>
          <w:sz w:val="24"/>
          <w:szCs w:val="24"/>
          <w:lang w:eastAsia="hu-HU"/>
        </w:rPr>
        <w:t>egyei</w:t>
      </w:r>
      <w:r w:rsidR="00B356B6" w:rsidRPr="00735823">
        <w:rPr>
          <w:rFonts w:eastAsia="Times New Roman" w:cstheme="minorHAnsi"/>
          <w:b/>
          <w:color w:val="333333"/>
          <w:sz w:val="24"/>
          <w:szCs w:val="24"/>
          <w:lang w:eastAsia="hu-HU"/>
        </w:rPr>
        <w:t xml:space="preserve"> Pedagógusok Háza (CCD)</w:t>
      </w:r>
      <w:r w:rsidR="005A6B9F" w:rsidRPr="00735823">
        <w:rPr>
          <w:rFonts w:eastAsia="Times New Roman" w:cstheme="minorHAnsi"/>
          <w:b/>
          <w:color w:val="333333"/>
          <w:sz w:val="24"/>
          <w:szCs w:val="24"/>
          <w:lang w:eastAsia="hu-HU"/>
        </w:rPr>
        <w:t>,</w:t>
      </w:r>
      <w:r w:rsidR="00716764" w:rsidRPr="00735823">
        <w:rPr>
          <w:rFonts w:eastAsia="Times New Roman" w:cstheme="minorHAnsi"/>
          <w:b/>
          <w:color w:val="333333"/>
          <w:sz w:val="24"/>
          <w:szCs w:val="24"/>
          <w:lang w:eastAsia="hu-HU"/>
        </w:rPr>
        <w:t xml:space="preserve"> </w:t>
      </w:r>
      <w:r w:rsidR="00CD5209" w:rsidRPr="00735823">
        <w:rPr>
          <w:rFonts w:eastAsia="Times New Roman" w:cstheme="minorHAnsi"/>
          <w:b/>
          <w:color w:val="333333"/>
          <w:sz w:val="24"/>
          <w:szCs w:val="24"/>
          <w:lang w:eastAsia="hu-HU"/>
        </w:rPr>
        <w:t>a Területi Oktatási Központ, valamint az RMPSZ</w:t>
      </w:r>
      <w:r w:rsidR="00DD3B5F" w:rsidRPr="00735823">
        <w:rPr>
          <w:rFonts w:eastAsia="Times New Roman" w:cstheme="minorHAnsi"/>
          <w:b/>
          <w:color w:val="333333"/>
          <w:sz w:val="24"/>
          <w:szCs w:val="24"/>
          <w:lang w:eastAsia="hu-HU"/>
        </w:rPr>
        <w:t xml:space="preserve"> szervezésében</w:t>
      </w:r>
    </w:p>
    <w:p w:rsidR="00CD5209" w:rsidRPr="005A6B9F" w:rsidRDefault="00CD5209" w:rsidP="00991D6D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color w:val="333333"/>
          <w:sz w:val="16"/>
          <w:szCs w:val="28"/>
          <w:lang w:eastAsia="hu-HU"/>
        </w:rPr>
      </w:pPr>
    </w:p>
    <w:p w:rsidR="00BD4F30" w:rsidRPr="00FF25EC" w:rsidRDefault="00BD4F30" w:rsidP="00991D6D">
      <w:pPr>
        <w:shd w:val="clear" w:color="auto" w:fill="FFFFFF"/>
        <w:spacing w:after="45" w:line="210" w:lineRule="atLeast"/>
        <w:jc w:val="center"/>
        <w:rPr>
          <w:rFonts w:eastAsia="Times New Roman" w:cstheme="minorHAnsi"/>
          <w:b/>
          <w:color w:val="333333"/>
          <w:sz w:val="10"/>
          <w:szCs w:val="24"/>
          <w:lang w:eastAsia="hu-HU"/>
        </w:rPr>
      </w:pPr>
    </w:p>
    <w:p w:rsidR="00E72510" w:rsidRPr="00DC3600" w:rsidRDefault="00AE0360" w:rsidP="00E72510">
      <w:pPr>
        <w:shd w:val="clear" w:color="auto" w:fill="FFFFFF"/>
        <w:spacing w:after="45" w:line="210" w:lineRule="atLeast"/>
        <w:jc w:val="center"/>
        <w:rPr>
          <w:rFonts w:eastAsia="Times New Roman" w:cstheme="minorHAnsi"/>
          <w:b/>
          <w:color w:val="943634" w:themeColor="accent2" w:themeShade="BF"/>
          <w:sz w:val="56"/>
          <w:szCs w:val="40"/>
          <w:lang w:eastAsia="hu-H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DC3600">
        <w:rPr>
          <w:rFonts w:eastAsia="Times New Roman" w:cstheme="minorHAnsi"/>
          <w:b/>
          <w:color w:val="943634" w:themeColor="accent2" w:themeShade="BF"/>
          <w:sz w:val="56"/>
          <w:szCs w:val="40"/>
          <w:lang w:eastAsia="hu-H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Országos </w:t>
      </w:r>
      <w:r w:rsidR="00E72510" w:rsidRPr="00DC3600">
        <w:rPr>
          <w:rFonts w:eastAsia="Times New Roman" w:cstheme="minorHAnsi"/>
          <w:b/>
          <w:color w:val="943634" w:themeColor="accent2" w:themeShade="BF"/>
          <w:sz w:val="56"/>
          <w:szCs w:val="40"/>
          <w:lang w:eastAsia="hu-H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Drámapedagógiai </w:t>
      </w:r>
      <w:r w:rsidR="00716764" w:rsidRPr="00DC3600">
        <w:rPr>
          <w:rFonts w:eastAsia="Times New Roman" w:cstheme="minorHAnsi"/>
          <w:b/>
          <w:color w:val="943634" w:themeColor="accent2" w:themeShade="BF"/>
          <w:sz w:val="56"/>
          <w:szCs w:val="40"/>
          <w:lang w:eastAsia="hu-H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Napok</w:t>
      </w:r>
    </w:p>
    <w:p w:rsidR="00716764" w:rsidRDefault="00716764" w:rsidP="00E72510">
      <w:pPr>
        <w:shd w:val="clear" w:color="auto" w:fill="FFFFFF"/>
        <w:spacing w:after="45" w:line="210" w:lineRule="atLeast"/>
        <w:jc w:val="center"/>
        <w:rPr>
          <w:rFonts w:eastAsia="Times New Roman" w:cstheme="minorHAnsi"/>
          <w:b/>
          <w:color w:val="333333"/>
          <w:sz w:val="32"/>
          <w:szCs w:val="24"/>
          <w:lang w:eastAsia="hu-HU"/>
        </w:rPr>
      </w:pPr>
    </w:p>
    <w:p w:rsidR="00E72510" w:rsidRDefault="00716764" w:rsidP="00E72510">
      <w:pPr>
        <w:shd w:val="clear" w:color="auto" w:fill="FFFFFF"/>
        <w:spacing w:after="45" w:line="210" w:lineRule="atLeast"/>
        <w:jc w:val="center"/>
        <w:rPr>
          <w:rFonts w:eastAsia="Times New Roman" w:cstheme="minorHAnsi"/>
          <w:b/>
          <w:color w:val="333333"/>
          <w:sz w:val="32"/>
          <w:szCs w:val="24"/>
          <w:lang w:eastAsia="hu-HU"/>
        </w:rPr>
      </w:pPr>
      <w:r w:rsidRPr="00F254C0">
        <w:rPr>
          <w:rFonts w:eastAsia="Times New Roman" w:cstheme="minorHAnsi"/>
          <w:b/>
          <w:color w:val="333333"/>
          <w:sz w:val="32"/>
          <w:szCs w:val="24"/>
          <w:lang w:eastAsia="hu-HU"/>
        </w:rPr>
        <w:t>201</w:t>
      </w:r>
      <w:r w:rsidR="0020220C">
        <w:rPr>
          <w:rFonts w:eastAsia="Times New Roman" w:cstheme="minorHAnsi"/>
          <w:b/>
          <w:color w:val="333333"/>
          <w:sz w:val="32"/>
          <w:szCs w:val="24"/>
          <w:lang w:eastAsia="hu-HU"/>
        </w:rPr>
        <w:t>5</w:t>
      </w:r>
      <w:r w:rsidR="00DC3600">
        <w:rPr>
          <w:rFonts w:eastAsia="Times New Roman" w:cstheme="minorHAnsi"/>
          <w:b/>
          <w:color w:val="333333"/>
          <w:sz w:val="32"/>
          <w:szCs w:val="24"/>
          <w:lang w:eastAsia="hu-HU"/>
        </w:rPr>
        <w:t xml:space="preserve">. április </w:t>
      </w:r>
      <w:r w:rsidRPr="00F254C0">
        <w:rPr>
          <w:rFonts w:eastAsia="Times New Roman" w:cstheme="minorHAnsi"/>
          <w:b/>
          <w:color w:val="333333"/>
          <w:sz w:val="32"/>
          <w:szCs w:val="24"/>
          <w:lang w:eastAsia="hu-HU"/>
        </w:rPr>
        <w:t>1</w:t>
      </w:r>
      <w:r w:rsidR="0020220C">
        <w:rPr>
          <w:rFonts w:eastAsia="Times New Roman" w:cstheme="minorHAnsi"/>
          <w:b/>
          <w:color w:val="333333"/>
          <w:sz w:val="32"/>
          <w:szCs w:val="24"/>
          <w:lang w:eastAsia="hu-HU"/>
        </w:rPr>
        <w:t>0</w:t>
      </w:r>
      <w:r w:rsidRPr="00F254C0">
        <w:rPr>
          <w:rFonts w:eastAsia="Times New Roman" w:cstheme="minorHAnsi"/>
          <w:b/>
          <w:color w:val="333333"/>
          <w:sz w:val="32"/>
          <w:szCs w:val="24"/>
          <w:lang w:eastAsia="hu-HU"/>
        </w:rPr>
        <w:t>-1</w:t>
      </w:r>
      <w:r w:rsidR="0020220C">
        <w:rPr>
          <w:rFonts w:eastAsia="Times New Roman" w:cstheme="minorHAnsi"/>
          <w:b/>
          <w:color w:val="333333"/>
          <w:sz w:val="32"/>
          <w:szCs w:val="24"/>
          <w:lang w:eastAsia="hu-HU"/>
        </w:rPr>
        <w:t>2</w:t>
      </w:r>
      <w:r>
        <w:rPr>
          <w:rFonts w:eastAsia="Times New Roman" w:cstheme="minorHAnsi"/>
          <w:b/>
          <w:color w:val="333333"/>
          <w:sz w:val="32"/>
          <w:szCs w:val="24"/>
          <w:lang w:eastAsia="hu-HU"/>
        </w:rPr>
        <w:t>.</w:t>
      </w:r>
    </w:p>
    <w:p w:rsidR="00716764" w:rsidRPr="00DC3600" w:rsidRDefault="00DC3600" w:rsidP="00E72510">
      <w:pPr>
        <w:shd w:val="clear" w:color="auto" w:fill="FFFFFF"/>
        <w:spacing w:after="45" w:line="210" w:lineRule="atLeast"/>
        <w:jc w:val="center"/>
        <w:rPr>
          <w:rFonts w:eastAsia="Times New Roman" w:cstheme="minorHAnsi"/>
          <w:b/>
          <w:color w:val="333333"/>
          <w:sz w:val="32"/>
          <w:szCs w:val="24"/>
          <w:lang w:eastAsia="hu-HU"/>
        </w:rPr>
      </w:pPr>
      <w:r w:rsidRPr="00DC3600">
        <w:rPr>
          <w:rFonts w:eastAsia="Times New Roman" w:cstheme="minorHAnsi"/>
          <w:b/>
          <w:color w:val="333333"/>
          <w:sz w:val="32"/>
          <w:szCs w:val="24"/>
          <w:lang w:eastAsia="hu-HU"/>
        </w:rPr>
        <w:t>Nagyvárad</w:t>
      </w:r>
    </w:p>
    <w:p w:rsidR="00E72510" w:rsidRDefault="00E72510" w:rsidP="00E72510">
      <w:pPr>
        <w:spacing w:after="0" w:line="240" w:lineRule="auto"/>
        <w:rPr>
          <w:rFonts w:eastAsia="Times New Roman" w:cstheme="minorHAnsi"/>
          <w:color w:val="333333"/>
          <w:sz w:val="24"/>
          <w:lang w:eastAsia="hu-HU"/>
        </w:rPr>
      </w:pPr>
    </w:p>
    <w:p w:rsidR="00DC3600" w:rsidRPr="00FF25EC" w:rsidRDefault="00DC3600" w:rsidP="00E72510">
      <w:pPr>
        <w:spacing w:after="0" w:line="240" w:lineRule="auto"/>
        <w:rPr>
          <w:rFonts w:eastAsia="Times New Roman" w:cstheme="minorHAnsi"/>
          <w:color w:val="333333"/>
          <w:sz w:val="12"/>
          <w:lang w:eastAsia="hu-HU"/>
        </w:rPr>
      </w:pPr>
    </w:p>
    <w:p w:rsidR="00E72510" w:rsidRPr="00717812" w:rsidRDefault="00E72510" w:rsidP="00E72510">
      <w:pPr>
        <w:spacing w:after="0" w:line="240" w:lineRule="auto"/>
        <w:rPr>
          <w:rFonts w:eastAsia="Times New Roman" w:cstheme="minorHAnsi"/>
          <w:lang w:eastAsia="hu-HU"/>
        </w:rPr>
      </w:pPr>
      <w:r w:rsidRPr="00717812">
        <w:rPr>
          <w:rFonts w:eastAsia="Times New Roman" w:cstheme="minorHAnsi"/>
          <w:b/>
          <w:outline/>
          <w:color w:val="943634" w:themeColor="accent2" w:themeShade="BF"/>
          <w:sz w:val="36"/>
          <w:szCs w:val="32"/>
          <w:lang w:eastAsia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Helyszín:</w:t>
      </w:r>
      <w:r w:rsidRPr="00717812">
        <w:rPr>
          <w:rFonts w:eastAsia="Times New Roman" w:cstheme="minorHAnsi"/>
          <w:color w:val="943634" w:themeColor="accent2" w:themeShade="BF"/>
          <w:sz w:val="28"/>
          <w:lang w:eastAsia="hu-HU"/>
        </w:rPr>
        <w:t xml:space="preserve"> </w:t>
      </w:r>
      <w:r w:rsidRPr="00717812">
        <w:rPr>
          <w:rFonts w:eastAsia="Times New Roman" w:cstheme="minorHAnsi"/>
          <w:sz w:val="28"/>
          <w:szCs w:val="28"/>
          <w:lang w:eastAsia="hu-HU"/>
        </w:rPr>
        <w:t>Partiumi Keresztény Egyetem</w:t>
      </w:r>
      <w:r w:rsidR="00725717" w:rsidRPr="00717812">
        <w:rPr>
          <w:rFonts w:eastAsia="Times New Roman" w:cstheme="minorHAnsi"/>
          <w:sz w:val="28"/>
          <w:szCs w:val="28"/>
          <w:lang w:eastAsia="hu-HU"/>
        </w:rPr>
        <w:t xml:space="preserve">, </w:t>
      </w:r>
      <w:r w:rsidR="00725717" w:rsidRPr="00717812">
        <w:rPr>
          <w:rFonts w:eastAsia="Times New Roman" w:cstheme="minorHAnsi"/>
          <w:lang w:eastAsia="hu-HU"/>
        </w:rPr>
        <w:t>Városháza utca 36. szám (str. Prim</w:t>
      </w:r>
      <w:r w:rsidR="00725717" w:rsidRPr="00717812">
        <w:rPr>
          <w:rFonts w:eastAsia="Times New Roman" w:cstheme="minorHAnsi"/>
          <w:lang w:val="ro-RO" w:eastAsia="hu-HU"/>
        </w:rPr>
        <w:t>ăriei 36.</w:t>
      </w:r>
      <w:r w:rsidR="00725717" w:rsidRPr="00717812">
        <w:rPr>
          <w:rFonts w:eastAsia="Times New Roman" w:cstheme="minorHAnsi"/>
          <w:lang w:eastAsia="hu-HU"/>
        </w:rPr>
        <w:t>)</w:t>
      </w:r>
      <w:r w:rsidR="00716764">
        <w:rPr>
          <w:rFonts w:eastAsia="Times New Roman" w:cstheme="minorHAnsi"/>
          <w:lang w:eastAsia="hu-HU"/>
        </w:rPr>
        <w:t xml:space="preserve"> </w:t>
      </w:r>
      <w:r w:rsidR="00093C7A" w:rsidRPr="00717812">
        <w:rPr>
          <w:rFonts w:eastAsia="Times New Roman" w:cstheme="minorHAnsi"/>
          <w:lang w:eastAsia="hu-HU"/>
        </w:rPr>
        <w:t>2. emelet</w:t>
      </w:r>
    </w:p>
    <w:p w:rsidR="00E72510" w:rsidRPr="00FF25EC" w:rsidRDefault="00E72510" w:rsidP="00E72510">
      <w:pPr>
        <w:spacing w:after="0" w:line="240" w:lineRule="auto"/>
        <w:rPr>
          <w:rFonts w:eastAsia="Times New Roman" w:cstheme="minorHAnsi"/>
          <w:color w:val="333333"/>
          <w:sz w:val="14"/>
          <w:lang w:eastAsia="hu-HU"/>
        </w:rPr>
      </w:pPr>
    </w:p>
    <w:p w:rsidR="00E72510" w:rsidRPr="00717812" w:rsidRDefault="00E72510" w:rsidP="00E72510">
      <w:pPr>
        <w:spacing w:after="0" w:line="240" w:lineRule="auto"/>
        <w:rPr>
          <w:rFonts w:eastAsia="Times New Roman" w:cstheme="minorHAnsi"/>
          <w:b/>
          <w:color w:val="943634" w:themeColor="accent2" w:themeShade="BF"/>
          <w:sz w:val="36"/>
          <w:szCs w:val="24"/>
          <w:lang w:eastAsia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17812">
        <w:rPr>
          <w:rFonts w:eastAsia="Times New Roman" w:cstheme="minorHAnsi"/>
          <w:b/>
          <w:outline/>
          <w:color w:val="943634" w:themeColor="accent2" w:themeShade="BF"/>
          <w:sz w:val="36"/>
          <w:szCs w:val="24"/>
          <w:lang w:eastAsia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Előadók, </w:t>
      </w:r>
      <w:r w:rsidR="00CB7329" w:rsidRPr="00717812">
        <w:rPr>
          <w:rFonts w:eastAsia="Times New Roman" w:cstheme="minorHAnsi"/>
          <w:b/>
          <w:outline/>
          <w:color w:val="943634" w:themeColor="accent2" w:themeShade="BF"/>
          <w:sz w:val="36"/>
          <w:szCs w:val="24"/>
          <w:lang w:eastAsia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meghívottak</w:t>
      </w:r>
      <w:r w:rsidRPr="00717812">
        <w:rPr>
          <w:rFonts w:eastAsia="Times New Roman" w:cstheme="minorHAnsi"/>
          <w:b/>
          <w:outline/>
          <w:color w:val="943634" w:themeColor="accent2" w:themeShade="BF"/>
          <w:sz w:val="36"/>
          <w:szCs w:val="24"/>
          <w:lang w:eastAsia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E72510" w:rsidRPr="00FF25EC" w:rsidRDefault="00E72510" w:rsidP="00E72510">
      <w:pPr>
        <w:spacing w:after="0" w:line="240" w:lineRule="auto"/>
        <w:rPr>
          <w:rFonts w:eastAsia="Times New Roman" w:cstheme="minorHAnsi"/>
          <w:color w:val="333333"/>
          <w:sz w:val="12"/>
          <w:lang w:eastAsia="hu-HU"/>
        </w:rPr>
      </w:pPr>
    </w:p>
    <w:p w:rsidR="0020220C" w:rsidRPr="0020220C" w:rsidRDefault="0020220C" w:rsidP="002022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20C">
        <w:rPr>
          <w:rFonts w:ascii="Times New Roman" w:hAnsi="Times New Roman" w:cs="Times New Roman"/>
          <w:b/>
          <w:sz w:val="28"/>
          <w:szCs w:val="28"/>
        </w:rPr>
        <w:t xml:space="preserve">BUJTOR ANNA – </w:t>
      </w:r>
      <w:r w:rsidR="008467C8">
        <w:rPr>
          <w:rFonts w:ascii="Times New Roman" w:hAnsi="Times New Roman" w:cs="Times New Roman"/>
          <w:sz w:val="26"/>
          <w:szCs w:val="26"/>
        </w:rPr>
        <w:t>múzeum</w:t>
      </w:r>
      <w:r w:rsidR="00DC3600" w:rsidRPr="00FD2E27">
        <w:rPr>
          <w:rFonts w:ascii="Times New Roman" w:hAnsi="Times New Roman" w:cs="Times New Roman"/>
          <w:sz w:val="26"/>
          <w:szCs w:val="26"/>
        </w:rPr>
        <w:t xml:space="preserve">pedagógus, </w:t>
      </w:r>
      <w:r w:rsidRPr="00FD2E27">
        <w:rPr>
          <w:rFonts w:ascii="Times New Roman" w:hAnsi="Times New Roman" w:cs="Times New Roman"/>
          <w:sz w:val="26"/>
          <w:szCs w:val="26"/>
        </w:rPr>
        <w:t>Budapest</w:t>
      </w:r>
      <w:r w:rsidRPr="002022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20C" w:rsidRDefault="0020220C" w:rsidP="002022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0220C">
        <w:rPr>
          <w:rFonts w:ascii="Times New Roman" w:hAnsi="Times New Roman" w:cs="Times New Roman"/>
          <w:b/>
          <w:sz w:val="28"/>
          <w:szCs w:val="28"/>
        </w:rPr>
        <w:t xml:space="preserve">EGERVÁRI GYÖRGY </w:t>
      </w:r>
      <w:r w:rsidR="00DC3600" w:rsidRPr="00202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–</w:t>
      </w:r>
      <w:r w:rsidRPr="00202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600" w:rsidRPr="00FD2E27">
        <w:rPr>
          <w:rFonts w:ascii="Times New Roman" w:hAnsi="Times New Roman" w:cs="Times New Roman"/>
          <w:sz w:val="26"/>
          <w:szCs w:val="26"/>
        </w:rPr>
        <w:t xml:space="preserve">drámapedagógus, </w:t>
      </w:r>
      <w:r w:rsidRPr="00FD2E27">
        <w:rPr>
          <w:rFonts w:ascii="Times New Roman" w:hAnsi="Times New Roman" w:cs="Times New Roman"/>
          <w:sz w:val="26"/>
          <w:szCs w:val="26"/>
        </w:rPr>
        <w:t>Gödöllő</w:t>
      </w:r>
    </w:p>
    <w:p w:rsidR="00137CD8" w:rsidRPr="00DC3600" w:rsidRDefault="00137CD8" w:rsidP="00202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CD8">
        <w:rPr>
          <w:rFonts w:ascii="Times New Roman" w:hAnsi="Times New Roman" w:cs="Times New Roman"/>
          <w:b/>
          <w:caps/>
          <w:sz w:val="28"/>
          <w:szCs w:val="28"/>
        </w:rPr>
        <w:t>Előd Nóra</w:t>
      </w:r>
      <w:r>
        <w:rPr>
          <w:rFonts w:ascii="Times New Roman" w:hAnsi="Times New Roman" w:cs="Times New Roman"/>
          <w:sz w:val="26"/>
          <w:szCs w:val="26"/>
        </w:rPr>
        <w:t xml:space="preserve"> – drámapedagógus, Budapest</w:t>
      </w:r>
    </w:p>
    <w:p w:rsidR="0020220C" w:rsidRPr="00DC3600" w:rsidRDefault="0020220C" w:rsidP="00202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20220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hu-HU"/>
        </w:rPr>
        <w:t>Kovács Andrásné</w:t>
      </w:r>
      <w:r w:rsidRPr="00202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 (Rozika néni) </w:t>
      </w:r>
      <w:r w:rsidRPr="00202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– </w:t>
      </w:r>
      <w:r w:rsidR="00FD2E27" w:rsidRPr="00FD2E27">
        <w:rPr>
          <w:rFonts w:ascii="Times New Roman" w:hAnsi="Times New Roman" w:cs="Times New Roman"/>
          <w:sz w:val="26"/>
          <w:szCs w:val="26"/>
        </w:rPr>
        <w:t>drámapedagógus, Jászfényszaru</w:t>
      </w:r>
    </w:p>
    <w:p w:rsidR="0020220C" w:rsidRPr="0020220C" w:rsidRDefault="0020220C" w:rsidP="002022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20C">
        <w:rPr>
          <w:rFonts w:ascii="Times New Roman" w:hAnsi="Times New Roman" w:cs="Times New Roman"/>
          <w:b/>
          <w:caps/>
          <w:sz w:val="28"/>
          <w:szCs w:val="28"/>
        </w:rPr>
        <w:t>Kovács Tímea</w:t>
      </w:r>
      <w:r w:rsidRPr="0020220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C3600" w:rsidRPr="00FD2E27">
        <w:rPr>
          <w:rFonts w:ascii="Times New Roman" w:hAnsi="Times New Roman" w:cs="Times New Roman"/>
          <w:sz w:val="26"/>
          <w:szCs w:val="26"/>
        </w:rPr>
        <w:t xml:space="preserve">drámapedagógus, </w:t>
      </w:r>
      <w:r w:rsidRPr="00FD2E27">
        <w:rPr>
          <w:rFonts w:ascii="Times New Roman" w:hAnsi="Times New Roman" w:cs="Times New Roman"/>
          <w:sz w:val="26"/>
          <w:szCs w:val="26"/>
        </w:rPr>
        <w:t>Jászfényszaru</w:t>
      </w:r>
      <w:r w:rsidRPr="002022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20C" w:rsidRPr="00FD2E27" w:rsidRDefault="0020220C" w:rsidP="0020220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hu-HU"/>
        </w:rPr>
      </w:pPr>
      <w:r w:rsidRPr="002022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LÁPOSI TERKA</w:t>
      </w:r>
      <w:r w:rsidRPr="00202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 </w:t>
      </w:r>
      <w:r w:rsidRPr="00FD2E27">
        <w:rPr>
          <w:rStyle w:val="st"/>
          <w:rFonts w:ascii="Times New Roman" w:hAnsi="Times New Roman" w:cs="Times New Roman"/>
          <w:sz w:val="26"/>
          <w:szCs w:val="26"/>
        </w:rPr>
        <w:t xml:space="preserve">néprajzkutató, </w:t>
      </w:r>
      <w:r w:rsidRPr="00FD2E27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</w:t>
      </w:r>
      <w:r w:rsidRPr="00FD2E27">
        <w:rPr>
          <w:rFonts w:ascii="Times New Roman" w:hAnsi="Times New Roman" w:cs="Times New Roman"/>
          <w:sz w:val="26"/>
          <w:szCs w:val="26"/>
        </w:rPr>
        <w:t xml:space="preserve"> Vojtina Bábszínház művészeti vezetője</w:t>
      </w:r>
      <w:r w:rsidR="00DC3600" w:rsidRPr="00FD2E27">
        <w:rPr>
          <w:rFonts w:ascii="Times New Roman" w:hAnsi="Times New Roman" w:cs="Times New Roman"/>
          <w:sz w:val="26"/>
          <w:szCs w:val="26"/>
        </w:rPr>
        <w:t>,</w:t>
      </w:r>
      <w:r w:rsidRPr="00FD2E27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Debrecen</w:t>
      </w:r>
    </w:p>
    <w:p w:rsidR="00735823" w:rsidRDefault="0020220C" w:rsidP="002022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20C">
        <w:rPr>
          <w:rFonts w:ascii="Times New Roman" w:hAnsi="Times New Roman" w:cs="Times New Roman"/>
          <w:b/>
          <w:caps/>
          <w:sz w:val="28"/>
          <w:szCs w:val="28"/>
        </w:rPr>
        <w:t>Rusz Csilla</w:t>
      </w:r>
      <w:r w:rsidRPr="0020220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C3600" w:rsidRPr="00FD2E27">
        <w:rPr>
          <w:rFonts w:ascii="Times New Roman" w:hAnsi="Times New Roman" w:cs="Times New Roman"/>
          <w:sz w:val="26"/>
          <w:szCs w:val="26"/>
        </w:rPr>
        <w:t xml:space="preserve">drámapedagógus, </w:t>
      </w:r>
      <w:r w:rsidRPr="00FD2E27">
        <w:rPr>
          <w:rFonts w:ascii="Times New Roman" w:hAnsi="Times New Roman" w:cs="Times New Roman"/>
          <w:sz w:val="26"/>
          <w:szCs w:val="26"/>
        </w:rPr>
        <w:t>Nagyvárad</w:t>
      </w:r>
      <w:r w:rsidRPr="002022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67C8" w:rsidRPr="008467C8" w:rsidRDefault="008467C8" w:rsidP="0020220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BORDÁS ANDREA –</w:t>
      </w:r>
      <w:r w:rsidRPr="008467C8">
        <w:rPr>
          <w:rFonts w:ascii="Times New Roman" w:hAnsi="Times New Roman" w:cs="Times New Roman"/>
          <w:sz w:val="24"/>
          <w:szCs w:val="28"/>
        </w:rPr>
        <w:t xml:space="preserve"> </w:t>
      </w:r>
      <w:r w:rsidRPr="008467C8">
        <w:rPr>
          <w:rFonts w:ascii="Times New Roman" w:hAnsi="Times New Roman" w:cs="Times New Roman"/>
          <w:sz w:val="26"/>
          <w:szCs w:val="26"/>
        </w:rPr>
        <w:t>drámapedagógus, Nagyvárad</w:t>
      </w:r>
    </w:p>
    <w:p w:rsidR="0020220C" w:rsidRPr="0020220C" w:rsidRDefault="0020220C" w:rsidP="002022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202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  </w:t>
      </w:r>
    </w:p>
    <w:p w:rsidR="00FD2E27" w:rsidRPr="00FD2E27" w:rsidRDefault="00FD2E27" w:rsidP="00FD2E27">
      <w:pPr>
        <w:pStyle w:val="Heading2"/>
        <w:rPr>
          <w:rFonts w:eastAsia="Times New Roman"/>
          <w:color w:val="17365D" w:themeColor="text2" w:themeShade="BF"/>
          <w:szCs w:val="28"/>
          <w:lang w:val="ro-RO" w:eastAsia="hu-HU"/>
        </w:rPr>
      </w:pPr>
      <w:r w:rsidRPr="00FD2E27">
        <w:rPr>
          <w:rFonts w:eastAsia="Times New Roman"/>
          <w:color w:val="17365D" w:themeColor="text2" w:themeShade="BF"/>
          <w:lang w:eastAsia="hu-HU"/>
        </w:rPr>
        <w:t xml:space="preserve">Jelentkezni március 20-ig a </w:t>
      </w:r>
      <w:hyperlink r:id="rId7" w:history="1">
        <w:r w:rsidRPr="00FD2E27">
          <w:rPr>
            <w:rStyle w:val="Hyperlink"/>
            <w:rFonts w:eastAsia="Times New Roman" w:cstheme="minorHAnsi"/>
            <w:sz w:val="24"/>
            <w:szCs w:val="24"/>
            <w:lang w:eastAsia="hu-HU"/>
          </w:rPr>
          <w:t>dramamuhely.nagyvarad@gmail.com</w:t>
        </w:r>
      </w:hyperlink>
      <w:r w:rsidRPr="00FD2E27">
        <w:rPr>
          <w:rFonts w:eastAsia="Times New Roman"/>
          <w:color w:val="333333"/>
          <w:sz w:val="22"/>
          <w:szCs w:val="24"/>
          <w:lang w:eastAsia="hu-HU"/>
        </w:rPr>
        <w:t xml:space="preserve"> </w:t>
      </w:r>
      <w:r w:rsidRPr="00FD2E27">
        <w:rPr>
          <w:rFonts w:eastAsia="Times New Roman"/>
          <w:color w:val="17365D" w:themeColor="text2" w:themeShade="BF"/>
          <w:lang w:eastAsia="hu-HU"/>
        </w:rPr>
        <w:t xml:space="preserve">címen lehet a mellékelt jelentkezési lap visszaküldésével! </w:t>
      </w:r>
    </w:p>
    <w:p w:rsidR="00FD2E27" w:rsidRPr="00FD2E27" w:rsidRDefault="00FD2E27" w:rsidP="00FD2E27">
      <w:pPr>
        <w:spacing w:after="0" w:line="240" w:lineRule="auto"/>
        <w:rPr>
          <w:rFonts w:eastAsia="Times New Roman" w:cstheme="minorHAnsi"/>
          <w:color w:val="17365D" w:themeColor="text2" w:themeShade="BF"/>
          <w:sz w:val="18"/>
          <w:szCs w:val="24"/>
          <w:lang w:val="ro-RO" w:eastAsia="hu-HU"/>
        </w:rPr>
      </w:pPr>
      <w:r w:rsidRPr="00FD2E27">
        <w:rPr>
          <w:rFonts w:eastAsia="Times New Roman" w:cstheme="minorHAnsi"/>
          <w:b/>
          <w:color w:val="17365D" w:themeColor="text2" w:themeShade="BF"/>
          <w:sz w:val="24"/>
          <w:szCs w:val="28"/>
          <w:lang w:val="ro-RO" w:eastAsia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helyek száma korlátozott, ezért a jelentkezési sorrendet fogjuk figyelembe venni.</w:t>
      </w:r>
    </w:p>
    <w:p w:rsidR="00FD2E27" w:rsidRPr="00FD2E27" w:rsidRDefault="00FD2E27" w:rsidP="00FD2E27">
      <w:pPr>
        <w:spacing w:after="0" w:line="240" w:lineRule="auto"/>
        <w:rPr>
          <w:rFonts w:eastAsia="Times New Roman" w:cstheme="minorHAnsi"/>
          <w:color w:val="17365D" w:themeColor="text2" w:themeShade="BF"/>
          <w:szCs w:val="24"/>
          <w:lang w:eastAsia="hu-HU"/>
        </w:rPr>
      </w:pPr>
    </w:p>
    <w:p w:rsidR="00FD2E27" w:rsidRPr="00FD2E27" w:rsidRDefault="00FD2E27" w:rsidP="00FD2E27">
      <w:pPr>
        <w:pStyle w:val="NoSpacing"/>
        <w:rPr>
          <w:b/>
          <w:color w:val="17365D" w:themeColor="tex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D2E27">
        <w:rPr>
          <w:b/>
          <w:color w:val="17365D" w:themeColor="tex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Részvételi díj: </w:t>
      </w:r>
    </w:p>
    <w:p w:rsidR="00FD2E27" w:rsidRPr="00E75D19" w:rsidRDefault="00FD2E27" w:rsidP="00FD2E27">
      <w:pPr>
        <w:pStyle w:val="NoSpacing"/>
        <w:rPr>
          <w:b/>
          <w:sz w:val="24"/>
          <w:szCs w:val="24"/>
        </w:rPr>
      </w:pPr>
      <w:r w:rsidRPr="00E75D19">
        <w:rPr>
          <w:b/>
          <w:sz w:val="24"/>
          <w:szCs w:val="24"/>
        </w:rPr>
        <w:t xml:space="preserve">Pedagógusoknak, pedagógusjelölteknek: </w:t>
      </w:r>
      <w:r>
        <w:rPr>
          <w:b/>
          <w:sz w:val="24"/>
          <w:szCs w:val="24"/>
        </w:rPr>
        <w:t>6</w:t>
      </w:r>
      <w:r w:rsidR="00D427BD">
        <w:rPr>
          <w:b/>
          <w:sz w:val="24"/>
          <w:szCs w:val="24"/>
        </w:rPr>
        <w:t>5</w:t>
      </w:r>
      <w:r w:rsidRPr="00E75D19">
        <w:rPr>
          <w:b/>
          <w:sz w:val="24"/>
          <w:szCs w:val="24"/>
        </w:rPr>
        <w:t xml:space="preserve"> RON</w:t>
      </w:r>
    </w:p>
    <w:p w:rsidR="00FD2E27" w:rsidRPr="00E75D19" w:rsidRDefault="00FD2E27" w:rsidP="00FD2E27">
      <w:pPr>
        <w:pStyle w:val="NoSpacing"/>
        <w:rPr>
          <w:b/>
          <w:sz w:val="24"/>
          <w:szCs w:val="24"/>
        </w:rPr>
      </w:pPr>
      <w:r w:rsidRPr="00E75D19">
        <w:rPr>
          <w:b/>
          <w:sz w:val="24"/>
          <w:szCs w:val="24"/>
        </w:rPr>
        <w:t xml:space="preserve">A PKE oktatóinak, diákjainak: </w:t>
      </w:r>
      <w:r>
        <w:rPr>
          <w:b/>
          <w:sz w:val="24"/>
          <w:szCs w:val="24"/>
        </w:rPr>
        <w:t>4</w:t>
      </w:r>
      <w:r w:rsidRPr="00E75D19">
        <w:rPr>
          <w:b/>
          <w:sz w:val="24"/>
          <w:szCs w:val="24"/>
        </w:rPr>
        <w:t>0 RON</w:t>
      </w:r>
    </w:p>
    <w:p w:rsidR="00FD2E27" w:rsidRPr="005A6B9F" w:rsidRDefault="00FD2E27" w:rsidP="00FD2E27">
      <w:pPr>
        <w:pStyle w:val="NoSpacing"/>
        <w:jc w:val="both"/>
        <w:rPr>
          <w:szCs w:val="24"/>
        </w:rPr>
      </w:pPr>
      <w:r w:rsidRPr="005A6B9F">
        <w:rPr>
          <w:szCs w:val="24"/>
        </w:rPr>
        <w:t>A részvételi díj magába foglalja a szünetekben felszolgált teát, kávét</w:t>
      </w:r>
      <w:r>
        <w:rPr>
          <w:szCs w:val="24"/>
        </w:rPr>
        <w:t>,</w:t>
      </w:r>
      <w:r w:rsidRPr="005A6B9F">
        <w:rPr>
          <w:szCs w:val="24"/>
        </w:rPr>
        <w:t xml:space="preserve"> a szombati ebédet és </w:t>
      </w:r>
      <w:r w:rsidR="00D427BD">
        <w:rPr>
          <w:szCs w:val="24"/>
        </w:rPr>
        <w:t>vacsorát</w:t>
      </w:r>
      <w:bookmarkStart w:id="0" w:name="_GoBack"/>
      <w:bookmarkEnd w:id="0"/>
      <w:r w:rsidRPr="005A6B9F">
        <w:rPr>
          <w:szCs w:val="24"/>
        </w:rPr>
        <w:t xml:space="preserve">. </w:t>
      </w:r>
    </w:p>
    <w:p w:rsidR="00FD2E27" w:rsidRPr="005A6B9F" w:rsidRDefault="00FD2E27" w:rsidP="00FD2E27">
      <w:pPr>
        <w:pStyle w:val="NoSpacing"/>
        <w:jc w:val="both"/>
        <w:rPr>
          <w:szCs w:val="24"/>
        </w:rPr>
      </w:pPr>
      <w:r w:rsidRPr="005A6B9F">
        <w:rPr>
          <w:szCs w:val="24"/>
        </w:rPr>
        <w:t>Messzebbről érkező vendégeinknek, amennyiben szállásigényeiket e-mailben való bejelentkezéskor előre jelzik</w:t>
      </w:r>
      <w:r>
        <w:rPr>
          <w:szCs w:val="24"/>
        </w:rPr>
        <w:t>,</w:t>
      </w:r>
      <w:r w:rsidRPr="005A6B9F">
        <w:rPr>
          <w:szCs w:val="24"/>
        </w:rPr>
        <w:t xml:space="preserve"> 25RON/fő/éjszaka árban tudunk kollégiumi szállást foglalni. </w:t>
      </w:r>
    </w:p>
    <w:p w:rsidR="00735823" w:rsidRPr="00735823" w:rsidRDefault="00FD2E27" w:rsidP="00FD2E27">
      <w:pPr>
        <w:rPr>
          <w:sz w:val="24"/>
          <w:szCs w:val="24"/>
        </w:rPr>
      </w:pPr>
      <w:r w:rsidRPr="0071233C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A szakmai program résztvevői a </w:t>
      </w:r>
      <w:r w:rsidRPr="0071233C">
        <w:rPr>
          <w:rFonts w:cstheme="minorHAnsi"/>
          <w:b/>
          <w:sz w:val="24"/>
          <w:szCs w:val="24"/>
        </w:rPr>
        <w:t xml:space="preserve">Bihar </w:t>
      </w:r>
      <w:r>
        <w:rPr>
          <w:rFonts w:cstheme="minorHAnsi"/>
          <w:b/>
          <w:sz w:val="24"/>
          <w:szCs w:val="24"/>
        </w:rPr>
        <w:t>m</w:t>
      </w:r>
      <w:r w:rsidRPr="0071233C">
        <w:rPr>
          <w:rFonts w:cstheme="minorHAnsi"/>
          <w:b/>
          <w:sz w:val="24"/>
          <w:szCs w:val="24"/>
        </w:rPr>
        <w:t xml:space="preserve">egyei </w:t>
      </w:r>
      <w:r>
        <w:rPr>
          <w:rFonts w:cstheme="minorHAnsi"/>
          <w:b/>
          <w:sz w:val="24"/>
          <w:szCs w:val="24"/>
        </w:rPr>
        <w:t xml:space="preserve">Pedagógusok </w:t>
      </w:r>
      <w:r w:rsidRPr="0071233C">
        <w:rPr>
          <w:rFonts w:cstheme="minorHAnsi"/>
          <w:b/>
          <w:sz w:val="24"/>
          <w:szCs w:val="24"/>
        </w:rPr>
        <w:t>Háza (CCD - Bihor)</w:t>
      </w:r>
      <w:r>
        <w:rPr>
          <w:rFonts w:cstheme="minorHAnsi"/>
          <w:b/>
          <w:sz w:val="24"/>
          <w:szCs w:val="24"/>
        </w:rPr>
        <w:t>, az RMPSZ és</w:t>
      </w:r>
      <w:r w:rsidRPr="0071233C">
        <w:rPr>
          <w:rFonts w:cstheme="minorHAnsi"/>
          <w:b/>
          <w:sz w:val="24"/>
          <w:szCs w:val="24"/>
        </w:rPr>
        <w:t xml:space="preserve"> a Partium Kersztény Egyetem által kiállított igazolást kapnak.</w:t>
      </w:r>
    </w:p>
    <w:p w:rsidR="00735823" w:rsidRDefault="00735823" w:rsidP="00FD2E27">
      <w:pPr>
        <w:ind w:left="4956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40"/>
          <w:szCs w:val="28"/>
        </w:rPr>
      </w:pPr>
      <w:r w:rsidRPr="00735823">
        <w:rPr>
          <w:sz w:val="24"/>
          <w:szCs w:val="24"/>
        </w:rPr>
        <w:t xml:space="preserve">Nagyváradi Drámaműhely </w:t>
      </w:r>
      <w:r>
        <w:rPr>
          <w:noProof/>
          <w:lang w:val="en-US"/>
        </w:rPr>
        <w:drawing>
          <wp:inline distT="0" distB="0" distL="0" distR="0" wp14:anchorId="52912952" wp14:editId="25EB19F0">
            <wp:extent cx="942975" cy="106633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maműhely.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896" cy="107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D6D" w:rsidRPr="00DC3600" w:rsidRDefault="00BD4F30" w:rsidP="00735823">
      <w:pPr>
        <w:pStyle w:val="Heading1"/>
        <w:jc w:val="center"/>
        <w:rPr>
          <w:color w:val="17365D" w:themeColor="text2" w:themeShade="BF"/>
          <w:sz w:val="40"/>
        </w:rPr>
      </w:pPr>
      <w:r w:rsidRPr="00DC3600">
        <w:rPr>
          <w:color w:val="17365D" w:themeColor="text2" w:themeShade="BF"/>
          <w:sz w:val="40"/>
        </w:rPr>
        <w:lastRenderedPageBreak/>
        <w:t>S</w:t>
      </w:r>
      <w:r w:rsidR="00991D6D" w:rsidRPr="00DC3600">
        <w:rPr>
          <w:color w:val="17365D" w:themeColor="text2" w:themeShade="BF"/>
          <w:sz w:val="40"/>
        </w:rPr>
        <w:t>zakmai program</w:t>
      </w:r>
    </w:p>
    <w:p w:rsidR="0020220C" w:rsidRPr="00DC3600" w:rsidRDefault="0020220C" w:rsidP="00202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C3600">
        <w:rPr>
          <w:rFonts w:ascii="Times New Roman" w:eastAsia="Times New Roman" w:hAnsi="Times New Roman" w:cs="Times New Roman"/>
          <w:b/>
          <w:sz w:val="24"/>
          <w:szCs w:val="24"/>
        </w:rPr>
        <w:t>LÁPOSI TERKA</w:t>
      </w:r>
      <w:r w:rsidR="00DC3600" w:rsidRPr="00DC360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DC3600">
        <w:rPr>
          <w:rFonts w:ascii="Times New Roman" w:eastAsia="Times New Roman" w:hAnsi="Times New Roman" w:cs="Times New Roman"/>
          <w:b/>
          <w:sz w:val="24"/>
          <w:szCs w:val="24"/>
        </w:rPr>
        <w:t>DEBRECEN</w:t>
      </w:r>
      <w:r w:rsidR="00DC3600" w:rsidRPr="00DC360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C3600">
        <w:rPr>
          <w:rFonts w:ascii="Times New Roman" w:eastAsia="Times New Roman" w:hAnsi="Times New Roman" w:cs="Times New Roman"/>
          <w:b/>
          <w:i/>
          <w:sz w:val="24"/>
          <w:szCs w:val="24"/>
        </w:rPr>
        <w:t>Báb és dráma, avagy a tárgy ikonikus képéből drámai alakká transzponálódás folyamata</w:t>
      </w:r>
    </w:p>
    <w:p w:rsidR="0020220C" w:rsidRPr="00DC3600" w:rsidRDefault="0020220C" w:rsidP="00202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600">
        <w:rPr>
          <w:rFonts w:ascii="Times New Roman" w:eastAsia="Times New Roman" w:hAnsi="Times New Roman" w:cs="Times New Roman"/>
          <w:sz w:val="24"/>
          <w:szCs w:val="24"/>
        </w:rPr>
        <w:t>A bábpedagógia és a drámapedagógia kapcsolatának, egymást kiegészítő jelenvalóságának ismerete elengedhetetlen napjainkban, a művészet alapú nevelésben. S e folyamatban a színházpedagógia újabb irányokat metsz ki magának. A bábjáték ebben a hármasságban rendelkezik egy markáns jellemzővel, lényegének attribútumával, a tárgy jelenlétével. A bábu jel, a drámai alak ikonikus képe. Előadásomban a bábesztétika alaptéziseinek megvilágításával fényt deríthetünk a bábpedagógia minden más műfajtól megkülönböztetett, hiteles komplexitására, de azt hangsúlyozva, hogy a dráma-báb-színház kontextusban érvényes minden megállapítás.</w:t>
      </w:r>
    </w:p>
    <w:p w:rsidR="0020220C" w:rsidRPr="00735823" w:rsidRDefault="0020220C" w:rsidP="00DC3600">
      <w:pPr>
        <w:pStyle w:val="Heading2"/>
        <w:rPr>
          <w:sz w:val="28"/>
          <w:lang w:eastAsia="hu-HU"/>
        </w:rPr>
      </w:pPr>
      <w:r w:rsidRPr="00735823">
        <w:rPr>
          <w:sz w:val="28"/>
        </w:rPr>
        <w:t>Csoportfoglalkozások</w:t>
      </w:r>
      <w:r w:rsidRPr="00735823">
        <w:rPr>
          <w:sz w:val="28"/>
          <w:lang w:eastAsia="hu-HU"/>
        </w:rPr>
        <w:t xml:space="preserve">: </w:t>
      </w:r>
    </w:p>
    <w:p w:rsidR="0020220C" w:rsidRPr="00735823" w:rsidRDefault="0020220C" w:rsidP="00735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35823">
        <w:rPr>
          <w:rFonts w:ascii="Times New Roman" w:eastAsia="Times New Roman" w:hAnsi="Times New Roman" w:cs="Times New Roman"/>
          <w:b/>
          <w:sz w:val="24"/>
          <w:szCs w:val="24"/>
        </w:rPr>
        <w:t>LÁPOSI TERKA</w:t>
      </w:r>
      <w:r w:rsidR="00DC3600" w:rsidRPr="0073582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735823">
        <w:rPr>
          <w:rFonts w:ascii="Times New Roman" w:eastAsia="Times New Roman" w:hAnsi="Times New Roman" w:cs="Times New Roman"/>
          <w:b/>
          <w:sz w:val="24"/>
          <w:szCs w:val="24"/>
        </w:rPr>
        <w:t>DEBRECEN</w:t>
      </w:r>
      <w:r w:rsidR="00DC3600" w:rsidRPr="0073582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358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35823">
        <w:rPr>
          <w:rFonts w:ascii="Times New Roman" w:eastAsia="Times New Roman" w:hAnsi="Times New Roman" w:cs="Times New Roman"/>
          <w:b/>
          <w:i/>
          <w:sz w:val="24"/>
          <w:szCs w:val="24"/>
        </w:rPr>
        <w:t>Bábpedagógia, bábjáték, de hogyan?</w:t>
      </w:r>
    </w:p>
    <w:p w:rsidR="0020220C" w:rsidRPr="00735823" w:rsidRDefault="0020220C" w:rsidP="00735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823">
        <w:rPr>
          <w:rFonts w:ascii="Times New Roman" w:eastAsia="Times New Roman" w:hAnsi="Times New Roman" w:cs="Times New Roman"/>
          <w:sz w:val="24"/>
          <w:szCs w:val="24"/>
        </w:rPr>
        <w:t>Báb és Ember: viszony a tárgyhoz, a térhez, a transzformációs lehetőségekhez. Milyen mélységben érdemes megtapasztalni és megtapasztaltatni a bábjátékban az átalakító (</w:t>
      </w:r>
      <w:r w:rsidRPr="00735823">
        <w:rPr>
          <w:rFonts w:ascii="Times New Roman" w:eastAsia="Times New Roman" w:hAnsi="Times New Roman" w:cs="Times New Roman"/>
          <w:i/>
          <w:iCs/>
          <w:sz w:val="24"/>
          <w:szCs w:val="24"/>
        </w:rPr>
        <w:t>a bábos</w:t>
      </w:r>
      <w:r w:rsidRPr="00735823">
        <w:rPr>
          <w:rFonts w:ascii="Times New Roman" w:eastAsia="Times New Roman" w:hAnsi="Times New Roman" w:cs="Times New Roman"/>
          <w:sz w:val="24"/>
          <w:szCs w:val="24"/>
        </w:rPr>
        <w:t>) és az átalakítás (</w:t>
      </w:r>
      <w:r w:rsidRPr="00735823">
        <w:rPr>
          <w:rFonts w:ascii="Times New Roman" w:eastAsia="Times New Roman" w:hAnsi="Times New Roman" w:cs="Times New Roman"/>
          <w:i/>
          <w:iCs/>
          <w:sz w:val="24"/>
          <w:szCs w:val="24"/>
        </w:rPr>
        <w:t>a tárgy animálása, a projekció folyamata, a cselekvés maga)</w:t>
      </w:r>
      <w:r w:rsidRPr="00735823">
        <w:rPr>
          <w:rFonts w:ascii="Times New Roman" w:eastAsia="Times New Roman" w:hAnsi="Times New Roman" w:cs="Times New Roman"/>
          <w:sz w:val="24"/>
          <w:szCs w:val="24"/>
        </w:rPr>
        <w:t xml:space="preserve"> szabadságát? A báb animációra kitalált kifejezési forma, kifejezetten mozgásra tervezték. A mozgatás általában a bábtárgy belsejéből indított dinamika. Tehát a játék során a bábos és a néző egyaránt transzformációk során megy át! De milyeneken? Egy tanév lépcsőfokai: mit és hogyan, miből mennyit, bábszínházi modellek … - fogjunk hozzá egy évad felépítéséhez!</w:t>
      </w:r>
    </w:p>
    <w:p w:rsidR="0020220C" w:rsidRPr="00735823" w:rsidRDefault="0020220C" w:rsidP="00735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8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220C" w:rsidRPr="00735823" w:rsidRDefault="0020220C" w:rsidP="00735823">
      <w:pPr>
        <w:spacing w:after="0"/>
        <w:rPr>
          <w:b/>
          <w:sz w:val="24"/>
          <w:szCs w:val="24"/>
        </w:rPr>
      </w:pPr>
      <w:r w:rsidRPr="00735823">
        <w:rPr>
          <w:b/>
          <w:sz w:val="24"/>
          <w:szCs w:val="24"/>
        </w:rPr>
        <w:t>EGERVÁRI GYÖRGY</w:t>
      </w:r>
      <w:r w:rsidR="00DC3600" w:rsidRPr="00735823">
        <w:rPr>
          <w:b/>
          <w:sz w:val="24"/>
          <w:szCs w:val="24"/>
        </w:rPr>
        <w:t xml:space="preserve"> (</w:t>
      </w:r>
      <w:r w:rsidRPr="00735823">
        <w:rPr>
          <w:b/>
          <w:sz w:val="24"/>
          <w:szCs w:val="24"/>
        </w:rPr>
        <w:t>GÖDÖLLŐ</w:t>
      </w:r>
      <w:r w:rsidR="00735823" w:rsidRPr="00735823">
        <w:rPr>
          <w:b/>
          <w:sz w:val="24"/>
          <w:szCs w:val="24"/>
        </w:rPr>
        <w:t>):</w:t>
      </w:r>
      <w:r w:rsidR="00735823" w:rsidRPr="00735823">
        <w:rPr>
          <w:sz w:val="24"/>
          <w:szCs w:val="24"/>
        </w:rPr>
        <w:t xml:space="preserve"> </w:t>
      </w:r>
      <w:r w:rsidR="00735823" w:rsidRPr="00735823">
        <w:rPr>
          <w:b/>
          <w:i/>
          <w:sz w:val="24"/>
          <w:szCs w:val="24"/>
        </w:rPr>
        <w:t>Saját élményű játéksor</w:t>
      </w:r>
    </w:p>
    <w:p w:rsidR="0020220C" w:rsidRPr="00735823" w:rsidRDefault="0020220C" w:rsidP="00735823">
      <w:pPr>
        <w:spacing w:after="0"/>
        <w:jc w:val="both"/>
        <w:rPr>
          <w:sz w:val="24"/>
          <w:szCs w:val="24"/>
        </w:rPr>
      </w:pPr>
      <w:r w:rsidRPr="00735823">
        <w:rPr>
          <w:sz w:val="24"/>
          <w:szCs w:val="24"/>
        </w:rPr>
        <w:t>A foglalkozás saját élményű játéksor, egyszerű és ö</w:t>
      </w:r>
      <w:r w:rsidR="00735823">
        <w:rPr>
          <w:sz w:val="24"/>
          <w:szCs w:val="24"/>
        </w:rPr>
        <w:t xml:space="preserve">sszetett játékokból összerakva, </w:t>
      </w:r>
      <w:r w:rsidRPr="00735823">
        <w:rPr>
          <w:sz w:val="24"/>
          <w:szCs w:val="24"/>
        </w:rPr>
        <w:t xml:space="preserve">egyfajta szimuláció. </w:t>
      </w:r>
    </w:p>
    <w:p w:rsidR="00735823" w:rsidRPr="00735823" w:rsidRDefault="00735823" w:rsidP="00735823">
      <w:pPr>
        <w:spacing w:after="0"/>
        <w:rPr>
          <w:sz w:val="24"/>
          <w:szCs w:val="24"/>
        </w:rPr>
      </w:pPr>
    </w:p>
    <w:p w:rsidR="0020220C" w:rsidRPr="00735823" w:rsidRDefault="0020220C" w:rsidP="007358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823">
        <w:rPr>
          <w:b/>
          <w:sz w:val="24"/>
          <w:szCs w:val="24"/>
        </w:rPr>
        <w:t>BUJTOR ANNA</w:t>
      </w:r>
      <w:r w:rsidR="00735823" w:rsidRPr="00735823">
        <w:rPr>
          <w:b/>
          <w:sz w:val="24"/>
          <w:szCs w:val="24"/>
        </w:rPr>
        <w:t xml:space="preserve"> (</w:t>
      </w:r>
      <w:r w:rsidRPr="00735823">
        <w:rPr>
          <w:b/>
          <w:sz w:val="24"/>
          <w:szCs w:val="24"/>
        </w:rPr>
        <w:t>BUDAPEST</w:t>
      </w:r>
      <w:r w:rsidR="00735823" w:rsidRPr="00735823">
        <w:rPr>
          <w:b/>
          <w:sz w:val="24"/>
          <w:szCs w:val="24"/>
        </w:rPr>
        <w:t xml:space="preserve">): </w:t>
      </w:r>
      <w:r w:rsidRPr="00735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823">
        <w:rPr>
          <w:rFonts w:ascii="Times New Roman" w:eastAsia="Times New Roman" w:hAnsi="Times New Roman" w:cs="Times New Roman"/>
          <w:b/>
          <w:i/>
          <w:sz w:val="24"/>
          <w:szCs w:val="24"/>
        </w:rPr>
        <w:t>Játék az irodalommal</w:t>
      </w:r>
    </w:p>
    <w:p w:rsidR="0020220C" w:rsidRPr="00735823" w:rsidRDefault="0020220C" w:rsidP="00735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823">
        <w:rPr>
          <w:rFonts w:ascii="Times New Roman" w:eastAsia="Times New Roman" w:hAnsi="Times New Roman" w:cs="Times New Roman"/>
          <w:sz w:val="24"/>
          <w:szCs w:val="24"/>
        </w:rPr>
        <w:t>Mit lehet kezdeni egy írói életrajzzal? Hogyan tanítha</w:t>
      </w:r>
      <w:r w:rsidR="00735823" w:rsidRPr="00735823">
        <w:rPr>
          <w:rFonts w:ascii="Times New Roman" w:eastAsia="Times New Roman" w:hAnsi="Times New Roman" w:cs="Times New Roman"/>
          <w:sz w:val="24"/>
          <w:szCs w:val="24"/>
        </w:rPr>
        <w:t xml:space="preserve">tó a verselemzés? Drámajátékok, </w:t>
      </w:r>
      <w:r w:rsidRPr="00735823">
        <w:rPr>
          <w:rFonts w:ascii="Times New Roman" w:eastAsia="Times New Roman" w:hAnsi="Times New Roman" w:cs="Times New Roman"/>
          <w:sz w:val="24"/>
          <w:szCs w:val="24"/>
        </w:rPr>
        <w:t>játéklehetőségek a Petőfi Irodalmi Múzeum irodalmi kiállításaihoz kapcsolódva. A műhelyfoglalkozásra a résztvevők saját tanítási gyakorlatukból is hozhatnak olyan témakört, konkrét tananyagot, melyet nehezebben taníthatónak gondolnak.  </w:t>
      </w:r>
    </w:p>
    <w:p w:rsidR="0020220C" w:rsidRPr="00735823" w:rsidRDefault="0020220C" w:rsidP="00735823">
      <w:pPr>
        <w:spacing w:after="0"/>
        <w:rPr>
          <w:b/>
          <w:sz w:val="24"/>
          <w:szCs w:val="24"/>
        </w:rPr>
      </w:pPr>
      <w:r w:rsidRPr="00735823">
        <w:rPr>
          <w:b/>
          <w:sz w:val="24"/>
          <w:szCs w:val="24"/>
        </w:rPr>
        <w:t xml:space="preserve"> </w:t>
      </w:r>
    </w:p>
    <w:p w:rsidR="0020220C" w:rsidRPr="00735823" w:rsidRDefault="0020220C" w:rsidP="00735823">
      <w:pPr>
        <w:spacing w:after="0"/>
        <w:rPr>
          <w:b/>
          <w:sz w:val="24"/>
          <w:szCs w:val="24"/>
        </w:rPr>
      </w:pPr>
      <w:r w:rsidRPr="00735823">
        <w:rPr>
          <w:b/>
          <w:sz w:val="24"/>
          <w:szCs w:val="24"/>
        </w:rPr>
        <w:t>ELŐD NÓRA</w:t>
      </w:r>
      <w:r w:rsidR="00735823" w:rsidRPr="00735823">
        <w:rPr>
          <w:b/>
          <w:sz w:val="24"/>
          <w:szCs w:val="24"/>
        </w:rPr>
        <w:t xml:space="preserve"> (</w:t>
      </w:r>
      <w:r w:rsidRPr="00735823">
        <w:rPr>
          <w:b/>
          <w:sz w:val="24"/>
          <w:szCs w:val="24"/>
        </w:rPr>
        <w:t>BUDAPEST</w:t>
      </w:r>
      <w:r w:rsidR="00735823" w:rsidRPr="00735823">
        <w:rPr>
          <w:b/>
          <w:sz w:val="24"/>
          <w:szCs w:val="24"/>
        </w:rPr>
        <w:t xml:space="preserve">): </w:t>
      </w:r>
      <w:r w:rsidR="00735823" w:rsidRPr="00735823">
        <w:rPr>
          <w:b/>
          <w:i/>
          <w:sz w:val="24"/>
          <w:szCs w:val="24"/>
        </w:rPr>
        <w:t>Olasz-magyar történet</w:t>
      </w:r>
    </w:p>
    <w:p w:rsidR="0020220C" w:rsidRPr="00735823" w:rsidRDefault="0020220C" w:rsidP="00735823">
      <w:pPr>
        <w:spacing w:after="0"/>
        <w:rPr>
          <w:sz w:val="24"/>
          <w:szCs w:val="24"/>
        </w:rPr>
      </w:pPr>
      <w:r w:rsidRPr="00735823">
        <w:rPr>
          <w:sz w:val="24"/>
          <w:szCs w:val="24"/>
        </w:rPr>
        <w:t>Kontextus építése, fordulat, csavarok a drámában</w:t>
      </w:r>
      <w:r w:rsidR="00735823" w:rsidRPr="00735823">
        <w:rPr>
          <w:sz w:val="24"/>
          <w:szCs w:val="24"/>
        </w:rPr>
        <w:t>.</w:t>
      </w:r>
    </w:p>
    <w:p w:rsidR="00735823" w:rsidRPr="00735823" w:rsidRDefault="00735823" w:rsidP="00735823">
      <w:pPr>
        <w:spacing w:after="0"/>
        <w:rPr>
          <w:sz w:val="24"/>
          <w:szCs w:val="24"/>
        </w:rPr>
      </w:pPr>
    </w:p>
    <w:p w:rsidR="0020220C" w:rsidRPr="00735823" w:rsidRDefault="0020220C" w:rsidP="00735823">
      <w:pPr>
        <w:spacing w:after="0"/>
        <w:rPr>
          <w:b/>
          <w:i/>
          <w:sz w:val="24"/>
          <w:szCs w:val="24"/>
        </w:rPr>
      </w:pPr>
      <w:r w:rsidRPr="00735823">
        <w:rPr>
          <w:b/>
          <w:caps/>
          <w:sz w:val="24"/>
          <w:szCs w:val="24"/>
        </w:rPr>
        <w:t>Kovács Andrásné</w:t>
      </w:r>
      <w:r w:rsidR="00735823" w:rsidRPr="00735823">
        <w:rPr>
          <w:b/>
          <w:caps/>
          <w:sz w:val="24"/>
          <w:szCs w:val="24"/>
        </w:rPr>
        <w:t xml:space="preserve"> (</w:t>
      </w:r>
      <w:r w:rsidRPr="00735823">
        <w:rPr>
          <w:b/>
          <w:caps/>
          <w:sz w:val="24"/>
          <w:szCs w:val="24"/>
        </w:rPr>
        <w:t>Jászfényszaru</w:t>
      </w:r>
      <w:r w:rsidR="00735823" w:rsidRPr="00735823">
        <w:rPr>
          <w:b/>
          <w:caps/>
          <w:sz w:val="24"/>
          <w:szCs w:val="24"/>
        </w:rPr>
        <w:t xml:space="preserve">): </w:t>
      </w:r>
      <w:r w:rsidRPr="00735823">
        <w:rPr>
          <w:b/>
          <w:i/>
          <w:sz w:val="24"/>
          <w:szCs w:val="24"/>
        </w:rPr>
        <w:t>Mes</w:t>
      </w:r>
      <w:r w:rsidR="00735823" w:rsidRPr="00735823">
        <w:rPr>
          <w:b/>
          <w:i/>
          <w:sz w:val="24"/>
          <w:szCs w:val="24"/>
        </w:rPr>
        <w:t>efeldolgozás drámás eszközökkel</w:t>
      </w:r>
    </w:p>
    <w:p w:rsidR="00735823" w:rsidRPr="00735823" w:rsidRDefault="00735823" w:rsidP="00735823">
      <w:pPr>
        <w:spacing w:after="0"/>
        <w:rPr>
          <w:b/>
          <w:sz w:val="24"/>
          <w:szCs w:val="24"/>
        </w:rPr>
      </w:pPr>
    </w:p>
    <w:p w:rsidR="0020220C" w:rsidRPr="00735823" w:rsidRDefault="0020220C" w:rsidP="00735823">
      <w:pPr>
        <w:spacing w:after="0"/>
        <w:rPr>
          <w:b/>
          <w:i/>
          <w:sz w:val="24"/>
          <w:szCs w:val="24"/>
        </w:rPr>
      </w:pPr>
      <w:r w:rsidRPr="00735823">
        <w:rPr>
          <w:b/>
          <w:caps/>
          <w:sz w:val="24"/>
          <w:szCs w:val="24"/>
        </w:rPr>
        <w:t>Kovács Tímea</w:t>
      </w:r>
      <w:r w:rsidR="00735823" w:rsidRPr="00735823">
        <w:rPr>
          <w:b/>
          <w:caps/>
          <w:sz w:val="24"/>
          <w:szCs w:val="24"/>
        </w:rPr>
        <w:t xml:space="preserve"> (</w:t>
      </w:r>
      <w:r w:rsidRPr="00735823">
        <w:rPr>
          <w:b/>
          <w:caps/>
          <w:sz w:val="24"/>
          <w:szCs w:val="24"/>
        </w:rPr>
        <w:t>Jászfényszaru</w:t>
      </w:r>
      <w:r w:rsidR="00735823" w:rsidRPr="00735823">
        <w:rPr>
          <w:b/>
          <w:caps/>
          <w:sz w:val="24"/>
          <w:szCs w:val="24"/>
        </w:rPr>
        <w:t xml:space="preserve">): </w:t>
      </w:r>
      <w:r w:rsidRPr="00735823">
        <w:rPr>
          <w:b/>
          <w:i/>
          <w:sz w:val="24"/>
          <w:szCs w:val="24"/>
        </w:rPr>
        <w:t>Ke</w:t>
      </w:r>
      <w:r w:rsidR="00735823" w:rsidRPr="00735823">
        <w:rPr>
          <w:b/>
          <w:i/>
          <w:sz w:val="24"/>
          <w:szCs w:val="24"/>
        </w:rPr>
        <w:t>délyjavító játékok, gyakorlatok</w:t>
      </w:r>
    </w:p>
    <w:p w:rsidR="00735823" w:rsidRPr="00735823" w:rsidRDefault="00735823" w:rsidP="00735823">
      <w:pPr>
        <w:spacing w:after="0"/>
        <w:rPr>
          <w:b/>
          <w:sz w:val="24"/>
          <w:szCs w:val="24"/>
        </w:rPr>
      </w:pPr>
    </w:p>
    <w:p w:rsidR="0020220C" w:rsidRDefault="0020220C" w:rsidP="00735823">
      <w:pPr>
        <w:spacing w:after="0"/>
        <w:rPr>
          <w:b/>
          <w:i/>
          <w:sz w:val="24"/>
          <w:szCs w:val="24"/>
        </w:rPr>
      </w:pPr>
      <w:r w:rsidRPr="00735823">
        <w:rPr>
          <w:b/>
          <w:caps/>
          <w:sz w:val="24"/>
          <w:szCs w:val="24"/>
        </w:rPr>
        <w:t>Rusz Csilla</w:t>
      </w:r>
      <w:r w:rsidR="00735823" w:rsidRPr="00735823">
        <w:rPr>
          <w:b/>
          <w:caps/>
          <w:sz w:val="24"/>
          <w:szCs w:val="24"/>
        </w:rPr>
        <w:t xml:space="preserve"> (</w:t>
      </w:r>
      <w:r w:rsidRPr="00735823">
        <w:rPr>
          <w:b/>
          <w:caps/>
          <w:sz w:val="24"/>
          <w:szCs w:val="24"/>
        </w:rPr>
        <w:t>Nagyvárad</w:t>
      </w:r>
      <w:r w:rsidR="00735823" w:rsidRPr="00735823">
        <w:rPr>
          <w:b/>
          <w:caps/>
          <w:sz w:val="24"/>
          <w:szCs w:val="24"/>
        </w:rPr>
        <w:t>):</w:t>
      </w:r>
      <w:r w:rsidR="00735823" w:rsidRPr="00735823">
        <w:rPr>
          <w:b/>
          <w:sz w:val="24"/>
          <w:szCs w:val="24"/>
        </w:rPr>
        <w:t xml:space="preserve"> </w:t>
      </w:r>
      <w:r w:rsidRPr="00735823">
        <w:rPr>
          <w:b/>
          <w:i/>
          <w:sz w:val="24"/>
          <w:szCs w:val="24"/>
        </w:rPr>
        <w:t>Érzékenyítő játék, kötél vagy kötelék?</w:t>
      </w:r>
    </w:p>
    <w:p w:rsidR="008467C8" w:rsidRDefault="008467C8" w:rsidP="00735823">
      <w:pPr>
        <w:spacing w:after="0"/>
        <w:rPr>
          <w:b/>
          <w:sz w:val="24"/>
          <w:szCs w:val="24"/>
        </w:rPr>
      </w:pPr>
    </w:p>
    <w:p w:rsidR="008467C8" w:rsidRDefault="008467C8" w:rsidP="00735823">
      <w:pPr>
        <w:spacing w:after="0"/>
        <w:rPr>
          <w:b/>
          <w:sz w:val="24"/>
          <w:szCs w:val="24"/>
        </w:rPr>
      </w:pPr>
      <w:r w:rsidRPr="008467C8">
        <w:rPr>
          <w:b/>
          <w:caps/>
          <w:sz w:val="24"/>
          <w:szCs w:val="24"/>
        </w:rPr>
        <w:t>Bordás Anddrea (Nagyvárad</w:t>
      </w:r>
      <w:r>
        <w:rPr>
          <w:b/>
          <w:sz w:val="24"/>
          <w:szCs w:val="24"/>
        </w:rPr>
        <w:t xml:space="preserve">): </w:t>
      </w:r>
      <w:r w:rsidRPr="008467C8">
        <w:rPr>
          <w:b/>
          <w:i/>
          <w:sz w:val="24"/>
          <w:szCs w:val="24"/>
        </w:rPr>
        <w:t>Az erdő madarai</w:t>
      </w:r>
      <w:r>
        <w:rPr>
          <w:b/>
          <w:i/>
          <w:sz w:val="24"/>
          <w:szCs w:val="24"/>
        </w:rPr>
        <w:t xml:space="preserve"> </w:t>
      </w:r>
    </w:p>
    <w:p w:rsidR="008467C8" w:rsidRPr="008467C8" w:rsidRDefault="008467C8" w:rsidP="008467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Drámafogalkozás = integrált </w:t>
      </w:r>
      <w:r w:rsidRPr="008467C8">
        <w:rPr>
          <w:sz w:val="24"/>
          <w:szCs w:val="24"/>
        </w:rPr>
        <w:t>óvodai/általános iskolai tevékenység</w:t>
      </w:r>
      <w:r>
        <w:rPr>
          <w:sz w:val="24"/>
          <w:szCs w:val="24"/>
        </w:rPr>
        <w:t xml:space="preserve">? Milyen lehetőségeket kínál egy téma drámás feldolgozása? </w:t>
      </w:r>
      <w:r w:rsidR="00A934DE">
        <w:rPr>
          <w:sz w:val="24"/>
          <w:szCs w:val="24"/>
        </w:rPr>
        <w:t>Mit tanulunk, mit fejlesztünk k</w:t>
      </w:r>
      <w:r>
        <w:rPr>
          <w:sz w:val="24"/>
          <w:szCs w:val="24"/>
        </w:rPr>
        <w:t>ontextus</w:t>
      </w:r>
      <w:r w:rsidR="00A934DE">
        <w:rPr>
          <w:sz w:val="24"/>
          <w:szCs w:val="24"/>
        </w:rPr>
        <w:t>- és szerep</w:t>
      </w:r>
      <w:r>
        <w:rPr>
          <w:sz w:val="24"/>
          <w:szCs w:val="24"/>
        </w:rPr>
        <w:t>építés</w:t>
      </w:r>
      <w:r w:rsidR="00A934DE">
        <w:rPr>
          <w:sz w:val="24"/>
          <w:szCs w:val="24"/>
        </w:rPr>
        <w:t xml:space="preserve"> közben? </w:t>
      </w:r>
    </w:p>
    <w:p w:rsidR="00A934DE" w:rsidRDefault="00A934DE" w:rsidP="00275A24"/>
    <w:p w:rsidR="0026289C" w:rsidRDefault="00FD2E27" w:rsidP="00275A24">
      <w:r>
        <w:lastRenderedPageBreak/>
        <w:t>A programváltoztatás jogát fenntartjuk!</w:t>
      </w:r>
    </w:p>
    <w:sectPr w:rsidR="0026289C" w:rsidSect="0020220C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87B"/>
    <w:multiLevelType w:val="hybridMultilevel"/>
    <w:tmpl w:val="3D08EC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3213E"/>
    <w:multiLevelType w:val="hybridMultilevel"/>
    <w:tmpl w:val="1C0EB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06D03"/>
    <w:multiLevelType w:val="multilevel"/>
    <w:tmpl w:val="B9C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F3"/>
    <w:rsid w:val="00093C7A"/>
    <w:rsid w:val="000953AB"/>
    <w:rsid w:val="000D0542"/>
    <w:rsid w:val="000D74C9"/>
    <w:rsid w:val="00104663"/>
    <w:rsid w:val="00113380"/>
    <w:rsid w:val="001217BE"/>
    <w:rsid w:val="00121868"/>
    <w:rsid w:val="00135607"/>
    <w:rsid w:val="00137CD8"/>
    <w:rsid w:val="00182EE9"/>
    <w:rsid w:val="001A79BF"/>
    <w:rsid w:val="0020220C"/>
    <w:rsid w:val="0026289C"/>
    <w:rsid w:val="00275A24"/>
    <w:rsid w:val="002B492A"/>
    <w:rsid w:val="003012FF"/>
    <w:rsid w:val="00331B9D"/>
    <w:rsid w:val="00427574"/>
    <w:rsid w:val="004374B7"/>
    <w:rsid w:val="004858A1"/>
    <w:rsid w:val="00497850"/>
    <w:rsid w:val="004E3765"/>
    <w:rsid w:val="0056617D"/>
    <w:rsid w:val="00577ADA"/>
    <w:rsid w:val="005A6B9F"/>
    <w:rsid w:val="005E6BFA"/>
    <w:rsid w:val="005F21D2"/>
    <w:rsid w:val="00622D66"/>
    <w:rsid w:val="00630925"/>
    <w:rsid w:val="006317B7"/>
    <w:rsid w:val="006578BD"/>
    <w:rsid w:val="00662F4F"/>
    <w:rsid w:val="00664E30"/>
    <w:rsid w:val="006D1CD6"/>
    <w:rsid w:val="006D6320"/>
    <w:rsid w:val="0071233C"/>
    <w:rsid w:val="00716764"/>
    <w:rsid w:val="00717812"/>
    <w:rsid w:val="00725717"/>
    <w:rsid w:val="00732B31"/>
    <w:rsid w:val="00735823"/>
    <w:rsid w:val="007D73A2"/>
    <w:rsid w:val="008416A1"/>
    <w:rsid w:val="008467C8"/>
    <w:rsid w:val="00857C81"/>
    <w:rsid w:val="008B06BF"/>
    <w:rsid w:val="009456F3"/>
    <w:rsid w:val="00986AD5"/>
    <w:rsid w:val="00991D6D"/>
    <w:rsid w:val="009B59B9"/>
    <w:rsid w:val="009D06C2"/>
    <w:rsid w:val="009D6C7B"/>
    <w:rsid w:val="00A6428A"/>
    <w:rsid w:val="00A8748F"/>
    <w:rsid w:val="00A934DE"/>
    <w:rsid w:val="00AD32D2"/>
    <w:rsid w:val="00AE0360"/>
    <w:rsid w:val="00B2267F"/>
    <w:rsid w:val="00B356B6"/>
    <w:rsid w:val="00B42FFA"/>
    <w:rsid w:val="00B71EEB"/>
    <w:rsid w:val="00BA13D4"/>
    <w:rsid w:val="00BB5615"/>
    <w:rsid w:val="00BD4F30"/>
    <w:rsid w:val="00C041B3"/>
    <w:rsid w:val="00CA7606"/>
    <w:rsid w:val="00CB5A36"/>
    <w:rsid w:val="00CB7329"/>
    <w:rsid w:val="00CD5209"/>
    <w:rsid w:val="00D06835"/>
    <w:rsid w:val="00D17206"/>
    <w:rsid w:val="00D427BD"/>
    <w:rsid w:val="00D517A7"/>
    <w:rsid w:val="00D5344B"/>
    <w:rsid w:val="00D93AD0"/>
    <w:rsid w:val="00D97CA9"/>
    <w:rsid w:val="00DB1FE6"/>
    <w:rsid w:val="00DC3600"/>
    <w:rsid w:val="00DD0204"/>
    <w:rsid w:val="00DD3B5F"/>
    <w:rsid w:val="00DF4841"/>
    <w:rsid w:val="00E10525"/>
    <w:rsid w:val="00E210E9"/>
    <w:rsid w:val="00E4230E"/>
    <w:rsid w:val="00E72510"/>
    <w:rsid w:val="00E75D19"/>
    <w:rsid w:val="00E77B2F"/>
    <w:rsid w:val="00EE16A0"/>
    <w:rsid w:val="00F254C0"/>
    <w:rsid w:val="00FD2E27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9456F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E72510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91D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D6D"/>
    <w:pPr>
      <w:ind w:left="720"/>
      <w:contextualSpacing/>
    </w:pPr>
  </w:style>
  <w:style w:type="paragraph" w:styleId="NoSpacing">
    <w:name w:val="No Spacing"/>
    <w:uiPriority w:val="1"/>
    <w:qFormat/>
    <w:rsid w:val="00E75D1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217BE"/>
    <w:rPr>
      <w:i/>
      <w:iCs/>
    </w:rPr>
  </w:style>
  <w:style w:type="character" w:customStyle="1" w:styleId="apple-converted-space">
    <w:name w:val="apple-converted-space"/>
    <w:basedOn w:val="DefaultParagraphFont"/>
    <w:rsid w:val="00A6428A"/>
  </w:style>
  <w:style w:type="paragraph" w:styleId="BalloonText">
    <w:name w:val="Balloon Text"/>
    <w:basedOn w:val="Normal"/>
    <w:link w:val="BalloonTextChar"/>
    <w:uiPriority w:val="99"/>
    <w:semiHidden/>
    <w:unhideWhenUsed/>
    <w:rsid w:val="004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5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3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33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DefaultParagraphFont"/>
    <w:rsid w:val="0020220C"/>
  </w:style>
  <w:style w:type="character" w:customStyle="1" w:styleId="Heading1Char">
    <w:name w:val="Heading 1 Char"/>
    <w:basedOn w:val="DefaultParagraphFont"/>
    <w:link w:val="Heading1"/>
    <w:uiPriority w:val="9"/>
    <w:rsid w:val="00DC3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9456F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E72510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91D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D6D"/>
    <w:pPr>
      <w:ind w:left="720"/>
      <w:contextualSpacing/>
    </w:pPr>
  </w:style>
  <w:style w:type="paragraph" w:styleId="NoSpacing">
    <w:name w:val="No Spacing"/>
    <w:uiPriority w:val="1"/>
    <w:qFormat/>
    <w:rsid w:val="00E75D1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217BE"/>
    <w:rPr>
      <w:i/>
      <w:iCs/>
    </w:rPr>
  </w:style>
  <w:style w:type="character" w:customStyle="1" w:styleId="apple-converted-space">
    <w:name w:val="apple-converted-space"/>
    <w:basedOn w:val="DefaultParagraphFont"/>
    <w:rsid w:val="00A6428A"/>
  </w:style>
  <w:style w:type="paragraph" w:styleId="BalloonText">
    <w:name w:val="Balloon Text"/>
    <w:basedOn w:val="Normal"/>
    <w:link w:val="BalloonTextChar"/>
    <w:uiPriority w:val="99"/>
    <w:semiHidden/>
    <w:unhideWhenUsed/>
    <w:rsid w:val="004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5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3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33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DefaultParagraphFont"/>
    <w:rsid w:val="0020220C"/>
  </w:style>
  <w:style w:type="character" w:customStyle="1" w:styleId="Heading1Char">
    <w:name w:val="Heading 1 Char"/>
    <w:basedOn w:val="DefaultParagraphFont"/>
    <w:link w:val="Heading1"/>
    <w:uiPriority w:val="9"/>
    <w:rsid w:val="00DC3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dramamuhely.nagyvara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BF64-2D28-4000-8121-256DBEA1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10</cp:revision>
  <dcterms:created xsi:type="dcterms:W3CDTF">2015-02-28T08:23:00Z</dcterms:created>
  <dcterms:modified xsi:type="dcterms:W3CDTF">2015-03-01T10:57:00Z</dcterms:modified>
</cp:coreProperties>
</file>